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AA" w:rsidRPr="000C62C2" w:rsidRDefault="000B2AAA" w:rsidP="000B2AAA">
      <w:pPr>
        <w:pStyle w:val="Compact"/>
        <w:ind w:left="6521"/>
        <w:rPr>
          <w:lang w:val="ru-RU"/>
        </w:rPr>
      </w:pPr>
      <w:bookmarkStart w:id="0" w:name="X098b13901fb9703acfbb7e36429afc6ba9e87c3"/>
      <w:r w:rsidRPr="000C62C2">
        <w:rPr>
          <w:lang w:val="ru-RU"/>
        </w:rPr>
        <w:t>ЗАТВЕРДЖЕНО</w:t>
      </w:r>
      <w:r w:rsidRPr="000C62C2">
        <w:rPr>
          <w:lang w:val="ru-RU"/>
        </w:rPr>
        <w:br/>
        <w:t>Рішення виконавчого комітету</w:t>
      </w:r>
    </w:p>
    <w:p w:rsidR="000B2AAA" w:rsidRPr="000C62C2" w:rsidRDefault="000B2AAA" w:rsidP="000B2AAA">
      <w:pPr>
        <w:ind w:left="6521"/>
        <w:rPr>
          <w:lang w:val="ru-RU"/>
        </w:rPr>
      </w:pPr>
      <w:r w:rsidRPr="000C62C2">
        <w:rPr>
          <w:lang w:val="ru-RU"/>
        </w:rPr>
        <w:t>Нововолинської міської ради</w:t>
      </w:r>
      <w:r w:rsidRPr="000C62C2">
        <w:rPr>
          <w:lang w:val="ru-RU"/>
        </w:rPr>
        <w:br/>
      </w:r>
      <w:r w:rsidR="003D2E9B">
        <w:rPr>
          <w:lang w:val="uk-UA"/>
        </w:rPr>
        <w:t>19</w:t>
      </w:r>
      <w:r w:rsidRPr="000C62C2">
        <w:t>.04</w:t>
      </w:r>
      <w:r w:rsidRPr="000C62C2">
        <w:rPr>
          <w:lang w:val="ru-RU"/>
        </w:rPr>
        <w:t>.202</w:t>
      </w:r>
      <w:r w:rsidRPr="000C62C2">
        <w:t>4</w:t>
      </w:r>
      <w:r w:rsidRPr="000C62C2">
        <w:rPr>
          <w:lang w:val="ru-RU"/>
        </w:rPr>
        <w:t xml:space="preserve"> №</w:t>
      </w:r>
      <w:r w:rsidR="003D2E9B">
        <w:rPr>
          <w:lang w:val="ru-RU"/>
        </w:rPr>
        <w:t xml:space="preserve"> 375</w:t>
      </w:r>
      <w:bookmarkStart w:id="1" w:name="_GoBack"/>
      <w:bookmarkEnd w:id="1"/>
    </w:p>
    <w:p w:rsidR="000B2AAA" w:rsidRPr="000C62C2" w:rsidRDefault="000B2AAA" w:rsidP="000B2AAA">
      <w:pPr>
        <w:ind w:left="6521"/>
        <w:rPr>
          <w:sz w:val="21"/>
          <w:szCs w:val="21"/>
        </w:rPr>
      </w:pPr>
    </w:p>
    <w:p w:rsidR="00910343" w:rsidRPr="000C62C2" w:rsidRDefault="00910343" w:rsidP="00910343">
      <w:pPr>
        <w:pStyle w:val="2"/>
        <w:rPr>
          <w:lang w:val="ru-RU"/>
        </w:rPr>
      </w:pPr>
      <w:r w:rsidRPr="000C62C2">
        <w:rPr>
          <w:lang w:val="ru-RU"/>
        </w:rPr>
        <w:t>ПРОТОКОЛ ПРО РЕЗУЛЬТАТИ ЕЛЕКТРОННОГО АУКЦІОНУ</w:t>
      </w:r>
    </w:p>
    <w:p w:rsidR="004C2289" w:rsidRPr="000C62C2" w:rsidRDefault="00910343">
      <w:pPr>
        <w:pStyle w:val="2"/>
        <w:rPr>
          <w:lang w:val="ru-RU"/>
        </w:rPr>
      </w:pPr>
      <w:r w:rsidRPr="000C62C2">
        <w:rPr>
          <w:lang w:val="ru-RU"/>
        </w:rPr>
        <w:t xml:space="preserve">№ </w:t>
      </w:r>
      <w:r w:rsidRPr="000C62C2">
        <w:t>SPE</w:t>
      </w:r>
      <w:r w:rsidRPr="000C62C2">
        <w:rPr>
          <w:lang w:val="ru-RU"/>
        </w:rPr>
        <w:t>001-</w:t>
      </w:r>
      <w:r w:rsidRPr="000C62C2">
        <w:t>UA</w:t>
      </w:r>
      <w:r w:rsidRPr="000C62C2">
        <w:rPr>
          <w:lang w:val="ru-RU"/>
        </w:rPr>
        <w:t>-20240406-33813</w:t>
      </w:r>
      <w:bookmarkEnd w:id="0"/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Орган приватизації/ організатор аукціону:</w:t>
      </w:r>
      <w:r w:rsidRPr="000C62C2">
        <w:rPr>
          <w:lang w:val="ru-RU"/>
        </w:rPr>
        <w:t xml:space="preserve"> ВИКОНАВЧИЙ КОМІТЕТ НОВОВОЛИНСЬКОЇ МІСЬКОЇ РАДИ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Статус електронного аукціону: Аукціон відбувся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Дата та час початку електронного аукціону:</w:t>
      </w:r>
      <w:r w:rsidRPr="000C62C2">
        <w:rPr>
          <w:lang w:val="ru-RU"/>
        </w:rPr>
        <w:t xml:space="preserve"> 15.04.2024 12:45:00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Дата та час завершення електронного аукціону:</w:t>
      </w:r>
      <w:r w:rsidRPr="000C62C2">
        <w:rPr>
          <w:lang w:val="ru-RU"/>
        </w:rPr>
        <w:t xml:space="preserve"> 15.04.2024 13:14:03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лота:</w:t>
      </w:r>
      <w:r w:rsidRPr="000C62C2">
        <w:rPr>
          <w:lang w:val="ru-RU"/>
        </w:rPr>
        <w:t xml:space="preserve"> Будівля похоронного бюро площею 430 кв.м за адресою: вулиця Шопена, 29, м. Нововолинськ, Володимирський район, Волинська область</w:t>
      </w:r>
    </w:p>
    <w:p w:rsidR="004C2289" w:rsidRPr="000C62C2" w:rsidRDefault="00910343">
      <w:pPr>
        <w:pStyle w:val="Compact"/>
        <w:numPr>
          <w:ilvl w:val="0"/>
          <w:numId w:val="2"/>
        </w:numPr>
        <w:rPr>
          <w:lang w:val="ru-RU"/>
        </w:rPr>
      </w:pPr>
      <w:r w:rsidRPr="000C62C2">
        <w:rPr>
          <w:lang w:val="ru-RU"/>
        </w:rPr>
        <w:t>Будівля похоронного бюро, фундамент - бетон, стіни - цегла, покрівля - азбесто-цементні хвилясті листи, перекриття - залізобетонні плити, підлога - бетон, інженерне обладнання - електропостачання та освітлення.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Стартова ціна лота:</w:t>
      </w:r>
      <w:r w:rsidRPr="000C62C2">
        <w:rPr>
          <w:lang w:val="ru-RU"/>
        </w:rPr>
        <w:t xml:space="preserve"> 66 082,00 грн </w:t>
      </w:r>
      <w:r w:rsidRPr="000C62C2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Ціна продажу лота без урахування ПДВ:</w:t>
      </w:r>
      <w:r w:rsidRPr="000C62C2">
        <w:rPr>
          <w:lang w:val="ru-RU"/>
        </w:rPr>
        <w:t xml:space="preserve"> 260 000,00 грн </w:t>
      </w:r>
      <w:r w:rsidRPr="000C62C2">
        <w:rPr>
          <w:b/>
          <w:lang w:val="ru-RU"/>
        </w:rPr>
        <w:t>Сума ПДВ:</w:t>
      </w:r>
      <w:r w:rsidRPr="000C62C2">
        <w:rPr>
          <w:lang w:val="ru-RU"/>
        </w:rPr>
        <w:t xml:space="preserve"> 52 000,00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Ціна продажу лота з урахуванням ПДВ:</w:t>
      </w:r>
      <w:r w:rsidRPr="000C62C2">
        <w:rPr>
          <w:lang w:val="ru-RU"/>
        </w:rPr>
        <w:t xml:space="preserve"> 312 000,00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мінімального кроку аукціону:</w:t>
      </w:r>
      <w:r w:rsidRPr="000C62C2">
        <w:rPr>
          <w:lang w:val="ru-RU"/>
        </w:rPr>
        <w:t xml:space="preserve"> 660,82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гарантійного внеску:</w:t>
      </w:r>
      <w:r w:rsidRPr="000C62C2">
        <w:rPr>
          <w:lang w:val="ru-RU"/>
        </w:rPr>
        <w:t xml:space="preserve"> 13 216,40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реєстраційного внеску:</w:t>
      </w:r>
      <w:r w:rsidRPr="000C62C2">
        <w:rPr>
          <w:lang w:val="ru-RU"/>
        </w:rPr>
        <w:t xml:space="preserve"> 1 420,00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Учасники електронного аукціону:</w:t>
      </w:r>
    </w:p>
    <w:p w:rsidR="004C2289" w:rsidRPr="000C62C2" w:rsidRDefault="00910343">
      <w:pPr>
        <w:pStyle w:val="Compact"/>
        <w:numPr>
          <w:ilvl w:val="0"/>
          <w:numId w:val="3"/>
        </w:numPr>
        <w:rPr>
          <w:lang w:val="ru-RU"/>
        </w:rPr>
      </w:pPr>
      <w:r w:rsidRPr="000C62C2">
        <w:rPr>
          <w:i/>
          <w:u w:val="single"/>
          <w:lang w:val="ru-RU"/>
        </w:rPr>
        <w:t xml:space="preserve">Мельник Геннадій Володимирович, ІПН/РНОКПП: </w:t>
      </w:r>
      <w:r w:rsidR="00920368">
        <w:rPr>
          <w:lang w:val="uk-UA"/>
        </w:rPr>
        <w:t>**********</w:t>
      </w:r>
    </w:p>
    <w:p w:rsidR="004C2289" w:rsidRPr="000C62C2" w:rsidRDefault="00910343">
      <w:pPr>
        <w:pStyle w:val="Compact"/>
        <w:numPr>
          <w:ilvl w:val="0"/>
          <w:numId w:val="3"/>
        </w:numPr>
        <w:rPr>
          <w:lang w:val="ru-RU"/>
        </w:rPr>
      </w:pPr>
      <w:r w:rsidRPr="000C62C2">
        <w:rPr>
          <w:i/>
          <w:u w:val="single"/>
          <w:lang w:val="ru-RU"/>
        </w:rPr>
        <w:t xml:space="preserve">Трофименко Наталя Павлівна, ІПН/РНОКПП: </w:t>
      </w:r>
      <w:r w:rsidR="00920368">
        <w:rPr>
          <w:lang w:val="uk-UA"/>
        </w:rPr>
        <w:t>**********</w:t>
      </w:r>
    </w:p>
    <w:p w:rsidR="00910343" w:rsidRPr="000C62C2" w:rsidRDefault="00910343" w:rsidP="00910343">
      <w:pPr>
        <w:pStyle w:val="FirstParagraph"/>
        <w:rPr>
          <w:lang w:val="ru-RU"/>
        </w:rPr>
      </w:pP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Закриті цінові пропозиції учасників:</w:t>
      </w:r>
    </w:p>
    <w:tbl>
      <w:tblPr>
        <w:tblStyle w:val="TableNormal"/>
        <w:tblW w:w="4394" w:type="pct"/>
        <w:tblLook w:val="07C0" w:firstRow="0" w:lastRow="1" w:firstColumn="1" w:lastColumn="1" w:noHBand="1" w:noVBand="1"/>
      </w:tblPr>
      <w:tblGrid>
        <w:gridCol w:w="4678"/>
        <w:gridCol w:w="1843"/>
        <w:gridCol w:w="1994"/>
      </w:tblGrid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70 000,00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14.04.2024 16:18:23</w:t>
            </w:r>
          </w:p>
        </w:tc>
      </w:tr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200 000,00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14.04.2024 18:49:26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Цінові пропозиції учасників: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1</w:t>
      </w:r>
    </w:p>
    <w:tbl>
      <w:tblPr>
        <w:tblStyle w:val="TableNormal"/>
        <w:tblW w:w="4394" w:type="pct"/>
        <w:tblLook w:val="07C0" w:firstRow="0" w:lastRow="1" w:firstColumn="1" w:lastColumn="1" w:noHBand="1" w:noVBand="1"/>
      </w:tblPr>
      <w:tblGrid>
        <w:gridCol w:w="4678"/>
        <w:gridCol w:w="1843"/>
        <w:gridCol w:w="1994"/>
      </w:tblGrid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210 000,00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12:50:25</w:t>
            </w:r>
          </w:p>
        </w:tc>
      </w:tr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230 000,00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12:53:20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2</w:t>
      </w:r>
    </w:p>
    <w:tbl>
      <w:tblPr>
        <w:tblStyle w:val="TableNormal"/>
        <w:tblW w:w="4664" w:type="pct"/>
        <w:tblLook w:val="07C0" w:firstRow="0" w:lastRow="1" w:firstColumn="1" w:lastColumn="1" w:noHBand="1" w:noVBand="1"/>
      </w:tblPr>
      <w:tblGrid>
        <w:gridCol w:w="4609"/>
        <w:gridCol w:w="1892"/>
        <w:gridCol w:w="2537"/>
      </w:tblGrid>
      <w:tr w:rsidR="004C2289" w:rsidRPr="000C62C2" w:rsidTr="00910343">
        <w:trPr>
          <w:trHeight w:val="275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13:00:03</w:t>
            </w:r>
          </w:p>
        </w:tc>
      </w:tr>
      <w:tr w:rsidR="004C2289" w:rsidRPr="000C62C2" w:rsidTr="00910343">
        <w:trPr>
          <w:trHeight w:val="275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255 000,00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13:02:29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3</w:t>
      </w:r>
    </w:p>
    <w:tbl>
      <w:tblPr>
        <w:tblStyle w:val="TableNormal"/>
        <w:tblW w:w="4680" w:type="pct"/>
        <w:tblLook w:val="07C0" w:firstRow="0" w:lastRow="1" w:firstColumn="1" w:lastColumn="1" w:noHBand="1" w:noVBand="1"/>
      </w:tblPr>
      <w:tblGrid>
        <w:gridCol w:w="4624"/>
        <w:gridCol w:w="1899"/>
        <w:gridCol w:w="2546"/>
      </w:tblGrid>
      <w:tr w:rsidR="004C2289" w:rsidRPr="000C62C2" w:rsidTr="00910343">
        <w:trPr>
          <w:trHeight w:val="291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256 000,00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13:08:39</w:t>
            </w:r>
          </w:p>
        </w:tc>
      </w:tr>
      <w:tr w:rsidR="004C2289" w:rsidRPr="000C62C2" w:rsidTr="00910343">
        <w:trPr>
          <w:trHeight w:val="291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260 000,00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13:11:24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Переможець електронного аукціону:</w:t>
      </w:r>
      <w:r w:rsidRPr="000C62C2">
        <w:rPr>
          <w:lang w:val="ru-RU"/>
        </w:rPr>
        <w:t xml:space="preserve"> </w:t>
      </w:r>
      <w:r w:rsidRPr="000C62C2">
        <w:rPr>
          <w:i/>
          <w:u w:val="single"/>
          <w:lang w:val="ru-RU"/>
        </w:rPr>
        <w:t xml:space="preserve">Трофименко Наталя Павлівна, ІПН/РНОКПП: </w:t>
      </w:r>
      <w:r w:rsidR="00920368">
        <w:rPr>
          <w:lang w:val="uk-UA"/>
        </w:rPr>
        <w:t>**********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0C62C2">
        <w:rPr>
          <w:lang w:val="ru-RU"/>
        </w:rPr>
        <w:t xml:space="preserve"> </w:t>
      </w:r>
      <w:r w:rsidRPr="000C62C2">
        <w:rPr>
          <w:i/>
          <w:lang w:val="ru-RU"/>
        </w:rPr>
        <w:t>__________</w:t>
      </w:r>
      <w:r w:rsidRPr="000C62C2">
        <w:rPr>
          <w:lang w:val="ru-RU"/>
        </w:rPr>
        <w:t xml:space="preserve"> </w:t>
      </w:r>
      <w:r w:rsidRPr="000C62C2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оператора, через електронний майданчик якого надано найвищу цінову пропозицію для доплати переможцем винагороди оператору (плати за участь в електронному аукціоні), якщо сума такої винагороди перевищує суму гарантійного внеску:</w:t>
      </w:r>
      <w:r w:rsidRPr="000C62C2">
        <w:rPr>
          <w:lang w:val="ru-RU"/>
        </w:rPr>
        <w:t xml:space="preserve"> __________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Винагорода оператора (плата за участь в електронному аукціоні):</w:t>
      </w:r>
      <w:r w:rsidRPr="000C62C2">
        <w:rPr>
          <w:lang w:val="ru-RU"/>
        </w:rPr>
        <w:t xml:space="preserve"> 12 480,00 грн з ПДВ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0C62C2">
        <w:rPr>
          <w:lang w:val="ru-RU"/>
        </w:rPr>
        <w:t xml:space="preserve"> 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1 для перерахування оператором реєстраційних внесків: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ГУК у Волин.обл/м.Нововолинс./31030000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38009371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Казначейство України (ел.адм.подат.)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lastRenderedPageBreak/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488999980314191905000003556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lang w:val="ru-RU"/>
        </w:rPr>
        <w:br/>
      </w:r>
      <w:r w:rsidRPr="000C62C2">
        <w:rPr>
          <w:b/>
          <w:lang w:val="ru-RU"/>
        </w:rPr>
        <w:t>Сума, що підлягає перерахуванню оператором на рахунок 1:</w:t>
      </w:r>
      <w:r w:rsidRPr="000C62C2">
        <w:rPr>
          <w:lang w:val="ru-RU"/>
        </w:rPr>
        <w:t xml:space="preserve"> 1 420,00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03339331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АТ КБ «Приватбанк» відділення Північнозахідне №59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183052990000026008010801722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Сума, що підлягає перерахуванню оператором на рахунок 2:</w:t>
      </w:r>
      <w:r w:rsidRPr="000C62C2">
        <w:rPr>
          <w:lang w:val="ru-RU"/>
        </w:rPr>
        <w:t xml:space="preserve"> 736,40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03339331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АТ КБ «Приватбанк» відділення Північнозахідне №59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183052990000026008010801722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0C62C2">
        <w:rPr>
          <w:lang w:val="ru-RU"/>
        </w:rPr>
        <w:t xml:space="preserve"> 311 263,60 грн з ПДВ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Протокол про результати електронного аукціону сформовано:</w:t>
      </w:r>
      <w:r w:rsidRPr="000C62C2">
        <w:rPr>
          <w:lang w:val="ru-RU"/>
        </w:rPr>
        <w:t xml:space="preserve"> 15.04.2024 13:14:03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lastRenderedPageBreak/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Переможець електронного аукціону:</w:t>
      </w:r>
      <w:r w:rsidRPr="000C62C2">
        <w:rPr>
          <w:lang w:val="ru-RU"/>
        </w:rPr>
        <w:t xml:space="preserve"> Трофименко Наталя Павлівна, ІПН/РНОКПП: </w:t>
      </w:r>
      <w:r w:rsidR="00BB1FD4">
        <w:rPr>
          <w:lang w:val="uk-UA"/>
        </w:rPr>
        <w:t>**********</w:t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Оператор, через електронний майданчик якого надано найвищу цінову пропозицію:</w:t>
      </w:r>
      <w:r w:rsidRPr="000C62C2">
        <w:rPr>
          <w:lang w:val="ru-RU"/>
        </w:rPr>
        <w:t xml:space="preserve"> ПП "Фірма "СОМГІЗ"</w:t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Орган приватизації:</w:t>
      </w:r>
      <w:r w:rsidRPr="000C62C2">
        <w:rPr>
          <w:lang w:val="ru-RU"/>
        </w:rPr>
        <w:t xml:space="preserve"> ВИКОНАВЧИЙ КОМІТЕТ НОВОВОЛИНСЬКОЇ МІСЬКОЇ РАДИ</w:t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</w:pPr>
      <w:r w:rsidRPr="000C62C2"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4C2289" w:rsidRPr="00910343" w:rsidRDefault="00910343">
      <w:pPr>
        <w:pStyle w:val="a0"/>
        <w:rPr>
          <w:lang w:val="ru-RU"/>
        </w:rPr>
      </w:pPr>
      <w:r w:rsidRPr="000C62C2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4C2289" w:rsidRPr="00910343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C45" w:rsidRDefault="00F75C45">
      <w:r>
        <w:separator/>
      </w:r>
    </w:p>
  </w:endnote>
  <w:endnote w:type="continuationSeparator" w:id="0">
    <w:p w:rsidR="00F75C45" w:rsidRDefault="00F7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C45" w:rsidRDefault="00F75C45">
      <w:r>
        <w:separator/>
      </w:r>
    </w:p>
  </w:footnote>
  <w:footnote w:type="continuationSeparator" w:id="0">
    <w:p w:rsidR="00F75C45" w:rsidRDefault="00F75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F5A68B2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76809FF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08BA3FB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B2AAA"/>
    <w:rsid w:val="000C62C2"/>
    <w:rsid w:val="003D2E9B"/>
    <w:rsid w:val="004C2289"/>
    <w:rsid w:val="004E29B3"/>
    <w:rsid w:val="00590D07"/>
    <w:rsid w:val="005E37E6"/>
    <w:rsid w:val="00691128"/>
    <w:rsid w:val="00784D58"/>
    <w:rsid w:val="007E1085"/>
    <w:rsid w:val="008D6863"/>
    <w:rsid w:val="00910343"/>
    <w:rsid w:val="00920368"/>
    <w:rsid w:val="00A22991"/>
    <w:rsid w:val="00B86B75"/>
    <w:rsid w:val="00BB1FD4"/>
    <w:rsid w:val="00BC48D5"/>
    <w:rsid w:val="00C36279"/>
    <w:rsid w:val="00CD105D"/>
    <w:rsid w:val="00E315A3"/>
    <w:rsid w:val="00F75C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BBA1"/>
  <w15:docId w15:val="{D95A58E4-8E3A-4B02-BEB5-74173ABC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ac">
    <w:name w:val="Balloon Text"/>
    <w:basedOn w:val="a"/>
    <w:link w:val="ad"/>
    <w:uiPriority w:val="99"/>
    <w:semiHidden/>
    <w:unhideWhenUsed/>
    <w:rsid w:val="000C62C2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1"/>
    <w:link w:val="ac"/>
    <w:uiPriority w:val="99"/>
    <w:semiHidden/>
    <w:rsid w:val="000C62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4866</Words>
  <Characters>2774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6</cp:revision>
  <cp:lastPrinted>2024-04-15T12:27:00Z</cp:lastPrinted>
  <dcterms:created xsi:type="dcterms:W3CDTF">2024-04-15T12:10:00Z</dcterms:created>
  <dcterms:modified xsi:type="dcterms:W3CDTF">2024-04-19T12:34:00Z</dcterms:modified>
  <dc:language>uk</dc:language>
</cp:coreProperties>
</file>